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4D0F" w:rsidRDefault="00020BD5">
      <w:pPr>
        <w:rPr>
          <w:lang w:val="en-US"/>
        </w:rPr>
      </w:pPr>
      <w:r>
        <w:rPr>
          <w:b/>
          <w:noProof/>
          <w:lang w:eastAsia="ru-RU"/>
        </w:rPr>
        <w:drawing>
          <wp:inline distT="0" distB="0" distL="0" distR="0" wp14:anchorId="2F569577" wp14:editId="779656B4">
            <wp:extent cx="5840460" cy="5112000"/>
            <wp:effectExtent l="0" t="0" r="8255" b="0"/>
            <wp:docPr id="1" name="Рисунок 1" descr="map_ozer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p_ozerk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8" r="34227" b="40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460" cy="51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577" w:rsidRDefault="003C0577">
      <w:pPr>
        <w:rPr>
          <w:lang w:val="en-US"/>
        </w:rPr>
      </w:pPr>
    </w:p>
    <w:p w:rsidR="003C0577" w:rsidRDefault="003C057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2" name="Рисунок 2" descr="C:\Users\User\Desktop\Трилогия ЛЕС И ЛЮДИ\3 книга\3 книга. 3 глава ( Малая Родина)\1 - Малая Родина и  Чишмарал\3b51f193-f96b-4676-9c2a-ec6ee9ebc4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рилогия ЛЕС И ЛЮДИ\3 книга\3 книга. 3 глава ( Малая Родина)\1 - Малая Родина и  Чишмарал\3b51f193-f96b-4676-9c2a-ec6ee9ebc49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5D1" w:rsidRDefault="00A515D1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D:\INSTALL\bnmm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NSTALL\bnmm,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223AE" w:rsidRPr="00B223AE" w:rsidRDefault="00AD0B2A" w:rsidP="00B223AE">
      <w:pPr>
        <w:shd w:val="clear" w:color="auto" w:fill="FFFFFF"/>
        <w:spacing w:after="45" w:line="225" w:lineRule="atLeast"/>
        <w:rPr>
          <w:rFonts w:eastAsia="Times New Roman" w:cstheme="minorHAnsi"/>
          <w:color w:val="333333"/>
          <w:sz w:val="32"/>
          <w:szCs w:val="32"/>
          <w:lang w:eastAsia="ru-RU"/>
        </w:rPr>
      </w:pPr>
      <w:hyperlink r:id="rId12" w:history="1">
        <w:r w:rsidR="00B223AE" w:rsidRPr="00B223AE">
          <w:rPr>
            <w:rFonts w:eastAsia="Times New Roman" w:cstheme="minorHAnsi"/>
            <w:b/>
            <w:bCs/>
            <w:color w:val="0000FF"/>
            <w:sz w:val="32"/>
            <w:szCs w:val="32"/>
            <w:u w:val="single"/>
            <w:lang w:eastAsia="ru-RU"/>
          </w:rPr>
          <w:t xml:space="preserve">Владимир </w:t>
        </w:r>
        <w:proofErr w:type="spellStart"/>
        <w:r w:rsidR="00B223AE" w:rsidRPr="00B223AE">
          <w:rPr>
            <w:rFonts w:eastAsia="Times New Roman" w:cstheme="minorHAnsi"/>
            <w:b/>
            <w:bCs/>
            <w:color w:val="0000FF"/>
            <w:sz w:val="32"/>
            <w:szCs w:val="32"/>
            <w:u w:val="single"/>
            <w:lang w:eastAsia="ru-RU"/>
          </w:rPr>
          <w:t>Гоман</w:t>
        </w:r>
        <w:proofErr w:type="spellEnd"/>
      </w:hyperlink>
    </w:p>
    <w:p w:rsidR="00B223AE" w:rsidRPr="00B223AE" w:rsidRDefault="00852586" w:rsidP="002973EC">
      <w:pPr>
        <w:shd w:val="clear" w:color="auto" w:fill="FFFFFF"/>
        <w:spacing w:after="0" w:line="315" w:lineRule="atLeast"/>
        <w:jc w:val="both"/>
        <w:rPr>
          <w:rFonts w:eastAsia="Times New Roman" w:cstheme="minorHAnsi"/>
          <w:b/>
          <w:color w:val="000000" w:themeColor="text1"/>
          <w:sz w:val="32"/>
          <w:szCs w:val="32"/>
          <w:lang w:eastAsia="ru-RU"/>
        </w:rPr>
      </w:pPr>
      <w:r w:rsidRPr="00852586">
        <w:rPr>
          <w:rFonts w:eastAsia="Times New Roman" w:cstheme="minorHAnsi"/>
          <w:color w:val="000000" w:themeColor="text1"/>
          <w:sz w:val="32"/>
          <w:szCs w:val="32"/>
          <w:lang w:eastAsia="ru-RU"/>
        </w:rPr>
        <w:t xml:space="preserve">     </w:t>
      </w:r>
      <w:r w:rsidR="00B223AE" w:rsidRPr="00B223AE">
        <w:rPr>
          <w:rFonts w:eastAsia="Times New Roman" w:cstheme="minorHAnsi"/>
          <w:b/>
          <w:color w:val="000000" w:themeColor="text1"/>
          <w:sz w:val="32"/>
          <w:szCs w:val="32"/>
          <w:lang w:eastAsia="ru-RU"/>
        </w:rPr>
        <w:t xml:space="preserve">ПОДРОБНОСТИ, касающиеся выбора конкретного вида транспорта, необходимого для поездки в урочище </w:t>
      </w:r>
      <w:proofErr w:type="spellStart"/>
      <w:r w:rsidR="00B223AE" w:rsidRPr="00B223AE">
        <w:rPr>
          <w:rFonts w:eastAsia="Times New Roman" w:cstheme="minorHAnsi"/>
          <w:b/>
          <w:color w:val="000000" w:themeColor="text1"/>
          <w:sz w:val="32"/>
          <w:szCs w:val="32"/>
          <w:lang w:eastAsia="ru-RU"/>
        </w:rPr>
        <w:t>Янбай</w:t>
      </w:r>
      <w:proofErr w:type="spellEnd"/>
      <w:r w:rsidR="00B223AE" w:rsidRPr="00B223AE">
        <w:rPr>
          <w:rFonts w:eastAsia="Times New Roman" w:cstheme="minorHAnsi"/>
          <w:b/>
          <w:color w:val="000000" w:themeColor="text1"/>
          <w:sz w:val="32"/>
          <w:szCs w:val="32"/>
          <w:lang w:eastAsia="ru-RU"/>
        </w:rPr>
        <w:t xml:space="preserve">, иллюстрирую фрагментом инвентарной карты Караидельского района по состоянию на 1961 год. </w:t>
      </w:r>
      <w:proofErr w:type="spellStart"/>
      <w:r w:rsidR="00B223AE" w:rsidRPr="00B223AE">
        <w:rPr>
          <w:rFonts w:eastAsia="Times New Roman" w:cstheme="minorHAnsi"/>
          <w:b/>
          <w:color w:val="000000" w:themeColor="text1"/>
          <w:sz w:val="32"/>
          <w:szCs w:val="32"/>
          <w:lang w:eastAsia="ru-RU"/>
        </w:rPr>
        <w:t>Янбай</w:t>
      </w:r>
      <w:proofErr w:type="spellEnd"/>
      <w:r w:rsidR="00B223AE" w:rsidRPr="00B223AE">
        <w:rPr>
          <w:rFonts w:eastAsia="Times New Roman" w:cstheme="minorHAnsi"/>
          <w:b/>
          <w:color w:val="000000" w:themeColor="text1"/>
          <w:sz w:val="32"/>
          <w:szCs w:val="32"/>
          <w:lang w:eastAsia="ru-RU"/>
        </w:rPr>
        <w:t xml:space="preserve"> примерно посередине между Озерками и </w:t>
      </w:r>
      <w:proofErr w:type="spellStart"/>
      <w:r w:rsidR="00B223AE" w:rsidRPr="00B223AE">
        <w:rPr>
          <w:rFonts w:eastAsia="Times New Roman" w:cstheme="minorHAnsi"/>
          <w:b/>
          <w:color w:val="000000" w:themeColor="text1"/>
          <w:sz w:val="32"/>
          <w:szCs w:val="32"/>
          <w:lang w:eastAsia="ru-RU"/>
        </w:rPr>
        <w:t>Мотовлой</w:t>
      </w:r>
      <w:proofErr w:type="spellEnd"/>
      <w:r w:rsidR="00B223AE" w:rsidRPr="00B223AE">
        <w:rPr>
          <w:rFonts w:eastAsia="Times New Roman" w:cstheme="minorHAnsi"/>
          <w:b/>
          <w:color w:val="000000" w:themeColor="text1"/>
          <w:sz w:val="32"/>
          <w:szCs w:val="32"/>
          <w:lang w:eastAsia="ru-RU"/>
        </w:rPr>
        <w:t>. ИЗ ОБОИХ ЭТИХ ПОСЕЛЕНИЙ УДОБНЕЕ ВСЕГО ДОБИРАТЬСЯ ДО УРОЧИЩА ЯНБАЙ на моторной лодке. Хозяин моторной лодки будет при таком раскладе ещё и проводником</w:t>
      </w:r>
      <w:proofErr w:type="gramStart"/>
      <w:r w:rsidR="00B223AE" w:rsidRPr="00B223AE">
        <w:rPr>
          <w:rFonts w:eastAsia="Times New Roman" w:cstheme="minorHAnsi"/>
          <w:b/>
          <w:color w:val="000000" w:themeColor="text1"/>
          <w:sz w:val="32"/>
          <w:szCs w:val="32"/>
          <w:lang w:eastAsia="ru-RU"/>
        </w:rPr>
        <w:t xml:space="preserve"> ,</w:t>
      </w:r>
      <w:proofErr w:type="gramEnd"/>
      <w:r w:rsidR="00B223AE" w:rsidRPr="00B223AE">
        <w:rPr>
          <w:rFonts w:eastAsia="Times New Roman" w:cstheme="minorHAnsi"/>
          <w:b/>
          <w:color w:val="000000" w:themeColor="text1"/>
          <w:sz w:val="32"/>
          <w:szCs w:val="32"/>
          <w:lang w:eastAsia="ru-RU"/>
        </w:rPr>
        <w:t xml:space="preserve"> поскольку без знающего мели на этом участке </w:t>
      </w:r>
      <w:proofErr w:type="spellStart"/>
      <w:r w:rsidR="00B223AE" w:rsidRPr="00B223AE">
        <w:rPr>
          <w:rFonts w:eastAsia="Times New Roman" w:cstheme="minorHAnsi"/>
          <w:b/>
          <w:color w:val="000000" w:themeColor="text1"/>
          <w:sz w:val="32"/>
          <w:szCs w:val="32"/>
          <w:lang w:eastAsia="ru-RU"/>
        </w:rPr>
        <w:t>Уфимки</w:t>
      </w:r>
      <w:proofErr w:type="spellEnd"/>
      <w:r w:rsidR="00B223AE" w:rsidRPr="00B223AE">
        <w:rPr>
          <w:rFonts w:eastAsia="Times New Roman" w:cstheme="minorHAnsi"/>
          <w:b/>
          <w:color w:val="000000" w:themeColor="text1"/>
          <w:sz w:val="32"/>
          <w:szCs w:val="32"/>
          <w:lang w:eastAsia="ru-RU"/>
        </w:rPr>
        <w:t xml:space="preserve"> аборигена, желающие побывать в урочище </w:t>
      </w:r>
      <w:proofErr w:type="spellStart"/>
      <w:r w:rsidR="00B223AE" w:rsidRPr="00B223AE">
        <w:rPr>
          <w:rFonts w:eastAsia="Times New Roman" w:cstheme="minorHAnsi"/>
          <w:b/>
          <w:color w:val="000000" w:themeColor="text1"/>
          <w:sz w:val="32"/>
          <w:szCs w:val="32"/>
          <w:lang w:eastAsia="ru-RU"/>
        </w:rPr>
        <w:t>Янбай</w:t>
      </w:r>
      <w:proofErr w:type="spellEnd"/>
      <w:r w:rsidR="00B223AE" w:rsidRPr="00B223AE">
        <w:rPr>
          <w:rFonts w:eastAsia="Times New Roman" w:cstheme="minorHAnsi"/>
          <w:b/>
          <w:color w:val="000000" w:themeColor="text1"/>
          <w:sz w:val="32"/>
          <w:szCs w:val="32"/>
          <w:lang w:eastAsia="ru-RU"/>
        </w:rPr>
        <w:t xml:space="preserve"> туристы, едва ли благополучно до него доберутся. И до Озерков, и до </w:t>
      </w:r>
      <w:proofErr w:type="spellStart"/>
      <w:r w:rsidR="00B223AE" w:rsidRPr="00B223AE">
        <w:rPr>
          <w:rFonts w:eastAsia="Times New Roman" w:cstheme="minorHAnsi"/>
          <w:b/>
          <w:color w:val="000000" w:themeColor="text1"/>
          <w:sz w:val="32"/>
          <w:szCs w:val="32"/>
          <w:lang w:eastAsia="ru-RU"/>
        </w:rPr>
        <w:t>Мотовлы</w:t>
      </w:r>
      <w:proofErr w:type="spellEnd"/>
      <w:r w:rsidR="00B223AE" w:rsidRPr="00B223AE">
        <w:rPr>
          <w:rFonts w:eastAsia="Times New Roman" w:cstheme="minorHAnsi"/>
          <w:b/>
          <w:color w:val="000000" w:themeColor="text1"/>
          <w:sz w:val="32"/>
          <w:szCs w:val="32"/>
          <w:lang w:eastAsia="ru-RU"/>
        </w:rPr>
        <w:t xml:space="preserve"> можно доехать на легковушке. Но от Озерков до урочища ЯНБАЙ МОЖНО ДОЕХАТЬ ТОЛЬКО НА ГУСЕНИЧНОМ ТРАКТОРЕ, а от </w:t>
      </w:r>
      <w:proofErr w:type="spellStart"/>
      <w:r w:rsidR="00B223AE" w:rsidRPr="00B223AE">
        <w:rPr>
          <w:rFonts w:eastAsia="Times New Roman" w:cstheme="minorHAnsi"/>
          <w:b/>
          <w:color w:val="000000" w:themeColor="text1"/>
          <w:sz w:val="32"/>
          <w:szCs w:val="32"/>
          <w:lang w:eastAsia="ru-RU"/>
        </w:rPr>
        <w:t>Мотовлы</w:t>
      </w:r>
      <w:proofErr w:type="spellEnd"/>
      <w:r w:rsidR="00B223AE" w:rsidRPr="00B223AE">
        <w:rPr>
          <w:rFonts w:eastAsia="Times New Roman" w:cstheme="minorHAnsi"/>
          <w:b/>
          <w:color w:val="000000" w:themeColor="text1"/>
          <w:sz w:val="32"/>
          <w:szCs w:val="32"/>
          <w:lang w:eastAsia="ru-RU"/>
        </w:rPr>
        <w:t xml:space="preserve"> до урочища ЯНБАЙ можно доехать только на автомобиле с проходимостью, не худшей</w:t>
      </w:r>
      <w:proofErr w:type="gramStart"/>
      <w:r w:rsidR="00B223AE" w:rsidRPr="00B223AE">
        <w:rPr>
          <w:rFonts w:eastAsia="Times New Roman" w:cstheme="minorHAnsi"/>
          <w:b/>
          <w:color w:val="000000" w:themeColor="text1"/>
          <w:sz w:val="32"/>
          <w:szCs w:val="32"/>
          <w:lang w:eastAsia="ru-RU"/>
        </w:rPr>
        <w:t>.</w:t>
      </w:r>
      <w:proofErr w:type="gramEnd"/>
      <w:r w:rsidR="00B223AE" w:rsidRPr="00B223AE">
        <w:rPr>
          <w:rFonts w:eastAsia="Times New Roman" w:cstheme="minorHAnsi"/>
          <w:b/>
          <w:color w:val="000000" w:themeColor="text1"/>
          <w:sz w:val="32"/>
          <w:szCs w:val="32"/>
          <w:lang w:eastAsia="ru-RU"/>
        </w:rPr>
        <w:t xml:space="preserve"> </w:t>
      </w:r>
      <w:proofErr w:type="gramStart"/>
      <w:r w:rsidR="00B223AE" w:rsidRPr="00B223AE">
        <w:rPr>
          <w:rFonts w:eastAsia="Times New Roman" w:cstheme="minorHAnsi"/>
          <w:b/>
          <w:color w:val="000000" w:themeColor="text1"/>
          <w:sz w:val="32"/>
          <w:szCs w:val="32"/>
          <w:lang w:eastAsia="ru-RU"/>
        </w:rPr>
        <w:t>ч</w:t>
      </w:r>
      <w:proofErr w:type="gramEnd"/>
      <w:r w:rsidR="00B223AE" w:rsidRPr="00B223AE">
        <w:rPr>
          <w:rFonts w:eastAsia="Times New Roman" w:cstheme="minorHAnsi"/>
          <w:b/>
          <w:color w:val="000000" w:themeColor="text1"/>
          <w:sz w:val="32"/>
          <w:szCs w:val="32"/>
          <w:lang w:eastAsia="ru-RU"/>
        </w:rPr>
        <w:t xml:space="preserve">ем у НИВЫ. От </w:t>
      </w:r>
      <w:proofErr w:type="spellStart"/>
      <w:r w:rsidR="00B223AE" w:rsidRPr="00B223AE">
        <w:rPr>
          <w:rFonts w:eastAsia="Times New Roman" w:cstheme="minorHAnsi"/>
          <w:b/>
          <w:color w:val="000000" w:themeColor="text1"/>
          <w:sz w:val="32"/>
          <w:szCs w:val="32"/>
          <w:lang w:eastAsia="ru-RU"/>
        </w:rPr>
        <w:t>Мотовлы</w:t>
      </w:r>
      <w:proofErr w:type="spellEnd"/>
      <w:r w:rsidR="00B223AE" w:rsidRPr="00B223AE">
        <w:rPr>
          <w:rFonts w:eastAsia="Times New Roman" w:cstheme="minorHAnsi"/>
          <w:b/>
          <w:color w:val="000000" w:themeColor="text1"/>
          <w:sz w:val="32"/>
          <w:szCs w:val="32"/>
          <w:lang w:eastAsia="ru-RU"/>
        </w:rPr>
        <w:t xml:space="preserve"> до урочища </w:t>
      </w:r>
      <w:proofErr w:type="spellStart"/>
      <w:r w:rsidR="00B223AE" w:rsidRPr="00B223AE">
        <w:rPr>
          <w:rFonts w:eastAsia="Times New Roman" w:cstheme="minorHAnsi"/>
          <w:b/>
          <w:color w:val="000000" w:themeColor="text1"/>
          <w:sz w:val="32"/>
          <w:szCs w:val="32"/>
          <w:lang w:eastAsia="ru-RU"/>
        </w:rPr>
        <w:t>Янбай</w:t>
      </w:r>
      <w:proofErr w:type="spellEnd"/>
      <w:r w:rsidR="00B223AE" w:rsidRPr="00B223AE">
        <w:rPr>
          <w:rFonts w:eastAsia="Times New Roman" w:cstheme="minorHAnsi"/>
          <w:b/>
          <w:color w:val="000000" w:themeColor="text1"/>
          <w:sz w:val="32"/>
          <w:szCs w:val="32"/>
          <w:lang w:eastAsia="ru-RU"/>
        </w:rPr>
        <w:t xml:space="preserve"> всего 12 километров. Но и на этом коротеньком отрезке пути, без проводника, горожане могут заблудиться... На этом заканчиваю. С уважением, В. </w:t>
      </w:r>
      <w:proofErr w:type="spellStart"/>
      <w:r w:rsidR="00B223AE" w:rsidRPr="00B223AE">
        <w:rPr>
          <w:rFonts w:eastAsia="Times New Roman" w:cstheme="minorHAnsi"/>
          <w:b/>
          <w:color w:val="000000" w:themeColor="text1"/>
          <w:sz w:val="32"/>
          <w:szCs w:val="32"/>
          <w:lang w:eastAsia="ru-RU"/>
        </w:rPr>
        <w:t>Гоман</w:t>
      </w:r>
      <w:proofErr w:type="spellEnd"/>
    </w:p>
    <w:p w:rsidR="00B223AE" w:rsidRPr="003C0577" w:rsidRDefault="00B223AE">
      <w:pPr>
        <w:rPr>
          <w:lang w:val="en-US"/>
        </w:rPr>
      </w:pPr>
    </w:p>
    <w:sectPr w:rsidR="00B223AE" w:rsidRPr="003C0577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0B2A" w:rsidRDefault="00AD0B2A" w:rsidP="00976950">
      <w:pPr>
        <w:spacing w:after="0" w:line="240" w:lineRule="auto"/>
      </w:pPr>
      <w:r>
        <w:separator/>
      </w:r>
    </w:p>
  </w:endnote>
  <w:endnote w:type="continuationSeparator" w:id="0">
    <w:p w:rsidR="00AD0B2A" w:rsidRDefault="00AD0B2A" w:rsidP="009769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50235253"/>
      <w:docPartObj>
        <w:docPartGallery w:val="Page Numbers (Bottom of Page)"/>
        <w:docPartUnique/>
      </w:docPartObj>
    </w:sdtPr>
    <w:sdtEndPr/>
    <w:sdtContent>
      <w:p w:rsidR="00976950" w:rsidRDefault="0097695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655A">
          <w:rPr>
            <w:noProof/>
          </w:rPr>
          <w:t>2</w:t>
        </w:r>
        <w:r>
          <w:fldChar w:fldCharType="end"/>
        </w:r>
      </w:p>
    </w:sdtContent>
  </w:sdt>
  <w:p w:rsidR="00976950" w:rsidRDefault="0097695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0B2A" w:rsidRDefault="00AD0B2A" w:rsidP="00976950">
      <w:pPr>
        <w:spacing w:after="0" w:line="240" w:lineRule="auto"/>
      </w:pPr>
      <w:r>
        <w:separator/>
      </w:r>
    </w:p>
  </w:footnote>
  <w:footnote w:type="continuationSeparator" w:id="0">
    <w:p w:rsidR="00AD0B2A" w:rsidRDefault="00AD0B2A" w:rsidP="009769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71F43"/>
    <w:multiLevelType w:val="multilevel"/>
    <w:tmpl w:val="2EA24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A70"/>
    <w:rsid w:val="00020BD5"/>
    <w:rsid w:val="002973EC"/>
    <w:rsid w:val="002E66B2"/>
    <w:rsid w:val="003C0577"/>
    <w:rsid w:val="006A2A70"/>
    <w:rsid w:val="006E1714"/>
    <w:rsid w:val="00852586"/>
    <w:rsid w:val="008E655A"/>
    <w:rsid w:val="0093436F"/>
    <w:rsid w:val="00976950"/>
    <w:rsid w:val="00A515D1"/>
    <w:rsid w:val="00AD0B2A"/>
    <w:rsid w:val="00B223AE"/>
    <w:rsid w:val="00C67612"/>
    <w:rsid w:val="00C92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B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0BD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769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76950"/>
  </w:style>
  <w:style w:type="paragraph" w:styleId="a7">
    <w:name w:val="footer"/>
    <w:basedOn w:val="a"/>
    <w:link w:val="a8"/>
    <w:uiPriority w:val="99"/>
    <w:unhideWhenUsed/>
    <w:rsid w:val="009769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7695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B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0BD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769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76950"/>
  </w:style>
  <w:style w:type="paragraph" w:styleId="a7">
    <w:name w:val="footer"/>
    <w:basedOn w:val="a"/>
    <w:link w:val="a8"/>
    <w:uiPriority w:val="99"/>
    <w:unhideWhenUsed/>
    <w:rsid w:val="009769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769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118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31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15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20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79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273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44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153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04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311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746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629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16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859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67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761726">
                              <w:marLeft w:val="0"/>
                              <w:marRight w:val="750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380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ok.ru/feed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151</Words>
  <Characters>866</Characters>
  <Application>Microsoft Office Word</Application>
  <DocSecurity>0</DocSecurity>
  <Lines>7</Lines>
  <Paragraphs>2</Paragraphs>
  <ScaleCrop>false</ScaleCrop>
  <Company/>
  <LinksUpToDate>false</LinksUpToDate>
  <CharactersWithSpaces>1015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2022-11-22T02:11:00Z</dcterms:created>
  <dcterms:modified xsi:type="dcterms:W3CDTF">2022-11-22T02:45:00Z</dcterms:modified>
</cp:coreProperties>
</file>