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79" w:rsidRDefault="00DA54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5479" w:rsidRDefault="00DA547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A54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5479" w:rsidRDefault="00DA5479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5479" w:rsidRDefault="00DA5479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DA5479" w:rsidRDefault="00DA54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479" w:rsidRDefault="00DA5479">
      <w:pPr>
        <w:pStyle w:val="ConsPlusNormal"/>
        <w:jc w:val="center"/>
      </w:pPr>
    </w:p>
    <w:p w:rsidR="00DA5479" w:rsidRDefault="00DA5479">
      <w:pPr>
        <w:pStyle w:val="ConsPlusTitle"/>
        <w:jc w:val="center"/>
      </w:pPr>
      <w:r>
        <w:t>РОССИЙСКАЯ ФЕДЕРАЦИЯ</w:t>
      </w:r>
    </w:p>
    <w:p w:rsidR="00DA5479" w:rsidRDefault="00DA5479">
      <w:pPr>
        <w:pStyle w:val="ConsPlusTitle"/>
        <w:jc w:val="center"/>
      </w:pPr>
    </w:p>
    <w:p w:rsidR="00DA5479" w:rsidRDefault="00DA5479">
      <w:pPr>
        <w:pStyle w:val="ConsPlusTitle"/>
        <w:jc w:val="center"/>
      </w:pPr>
      <w:r>
        <w:t>ФЕДЕРАЛЬНЫЙ ЗАКОН</w:t>
      </w:r>
    </w:p>
    <w:p w:rsidR="00DA5479" w:rsidRDefault="00DA5479">
      <w:pPr>
        <w:pStyle w:val="ConsPlusTitle"/>
        <w:jc w:val="center"/>
      </w:pPr>
    </w:p>
    <w:p w:rsidR="00DA5479" w:rsidRDefault="00DA5479">
      <w:pPr>
        <w:pStyle w:val="ConsPlusTitle"/>
        <w:jc w:val="center"/>
      </w:pPr>
      <w:r>
        <w:t>О БИБЛИОТЕЧНОМ ДЕЛЕ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jc w:val="right"/>
      </w:pPr>
      <w:r>
        <w:t>Принят</w:t>
      </w:r>
    </w:p>
    <w:p w:rsidR="00DA5479" w:rsidRDefault="00DA5479">
      <w:pPr>
        <w:pStyle w:val="ConsPlusNormal"/>
        <w:jc w:val="right"/>
      </w:pPr>
      <w:r>
        <w:t>Государственной Думой</w:t>
      </w:r>
    </w:p>
    <w:p w:rsidR="00DA5479" w:rsidRDefault="00DA5479">
      <w:pPr>
        <w:pStyle w:val="ConsPlusNormal"/>
        <w:jc w:val="right"/>
      </w:pPr>
      <w:r>
        <w:t>23 ноября 1994 года</w:t>
      </w:r>
    </w:p>
    <w:p w:rsidR="00DA5479" w:rsidRDefault="00DA54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5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6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8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03.06.2009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0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2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3" w:history="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4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5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,</w:t>
            </w:r>
          </w:p>
          <w:p w:rsidR="00DA5479" w:rsidRDefault="00DA54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16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I. ОБЩИЕ ПОЛОЖЕНИЯ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библиотечное дело - отрасль информационной, культурно-просветительской и </w:t>
      </w:r>
      <w:r>
        <w:lastRenderedPageBreak/>
        <w:t>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DA5479" w:rsidRDefault="00DA5479">
      <w:pPr>
        <w:pStyle w:val="ConsPlusNormal"/>
        <w:jc w:val="both"/>
      </w:pPr>
      <w:r>
        <w:t xml:space="preserve">(абзац введен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DA5479" w:rsidRDefault="00DA5479">
      <w:pPr>
        <w:pStyle w:val="ConsPlusNormal"/>
        <w:jc w:val="both"/>
      </w:pPr>
      <w:r>
        <w:t xml:space="preserve">(абзац введен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DA5479" w:rsidRDefault="00DA5479">
      <w:pPr>
        <w:pStyle w:val="ConsPlusNormal"/>
        <w:jc w:val="both"/>
      </w:pPr>
      <w:r>
        <w:t xml:space="preserve">(абзац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2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федеральные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библиотеки субъектов Российской Федерации;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2) муниципальные библиотеки, учрежденные органами местного самоуправления;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5) библиотеки общественных объединений;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47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DA5479" w:rsidRDefault="00DA5479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</w:t>
      </w:r>
      <w:r>
        <w:lastRenderedPageBreak/>
        <w:t xml:space="preserve">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19" w:history="1">
        <w:r>
          <w:rPr>
            <w:color w:val="0000FF"/>
          </w:rPr>
          <w:t>абзацем вторым пункта 2 статьи 16.1</w:t>
        </w:r>
      </w:hyperlink>
      <w:r>
        <w:t xml:space="preserve"> настоящего Федерального закона.</w:t>
      </w:r>
    </w:p>
    <w:p w:rsidR="00DA5479" w:rsidRDefault="00DA5479">
      <w:pPr>
        <w:pStyle w:val="ConsPlusNormal"/>
        <w:jc w:val="both"/>
      </w:pPr>
      <w:r>
        <w:t xml:space="preserve">(п.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DA5479" w:rsidRDefault="00DA5479">
      <w:pPr>
        <w:pStyle w:val="ConsPlusNormal"/>
        <w:jc w:val="both"/>
      </w:pPr>
      <w:r>
        <w:t xml:space="preserve">(в ред. Федеральных законов от 02.07.2013 </w:t>
      </w:r>
      <w:hyperlink r:id="rId28" w:history="1">
        <w:r>
          <w:rPr>
            <w:color w:val="0000FF"/>
          </w:rPr>
          <w:t>N 185-ФЗ</w:t>
        </w:r>
      </w:hyperlink>
      <w:r>
        <w:t xml:space="preserve">, от 01.05.2019 </w:t>
      </w:r>
      <w:hyperlink r:id="rId29" w:history="1">
        <w:r>
          <w:rPr>
            <w:color w:val="0000FF"/>
          </w:rPr>
          <w:t>N 93-ФЗ</w:t>
        </w:r>
      </w:hyperlink>
      <w:r>
        <w:t>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DA5479" w:rsidRDefault="00DA547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A5479" w:rsidRDefault="00DA5479">
      <w:pPr>
        <w:pStyle w:val="ConsPlusNormal"/>
        <w:jc w:val="both"/>
      </w:pPr>
      <w:r>
        <w:t xml:space="preserve">(в ред. Федеральных законов от 01.12.2014 </w:t>
      </w:r>
      <w:hyperlink r:id="rId33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34" w:history="1">
        <w:r>
          <w:rPr>
            <w:color w:val="0000FF"/>
          </w:rPr>
          <w:t>N 342-ФЗ</w:t>
        </w:r>
      </w:hyperlink>
      <w:r>
        <w:t>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36" w:history="1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DA5479" w:rsidRDefault="00DA5479">
      <w:pPr>
        <w:pStyle w:val="ConsPlusNormal"/>
        <w:jc w:val="both"/>
      </w:pPr>
      <w:r>
        <w:t xml:space="preserve">(п. 3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DA5479" w:rsidRDefault="00DA5479">
      <w:pPr>
        <w:pStyle w:val="ConsPlusNormal"/>
        <w:jc w:val="both"/>
      </w:pPr>
      <w:r>
        <w:t xml:space="preserve">(п. 6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0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1" w:history="1">
        <w:r>
          <w:rPr>
            <w:color w:val="0000FF"/>
          </w:rPr>
          <w:t>N 342-ФЗ</w:t>
        </w:r>
      </w:hyperlink>
      <w:r>
        <w:t>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Библиотеки имеют право: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DA5479" w:rsidRDefault="00DA5479">
      <w:pPr>
        <w:pStyle w:val="ConsPlusNormal"/>
        <w:jc w:val="both"/>
      </w:pPr>
      <w:r>
        <w:t xml:space="preserve">(пп. 3.1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DA5479" w:rsidRDefault="00DA54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5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5479" w:rsidRDefault="00DA547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DA5479" w:rsidRDefault="00DA5479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</w:tr>
    </w:tbl>
    <w:p w:rsidR="00DA5479" w:rsidRDefault="00DA5479">
      <w:pPr>
        <w:pStyle w:val="ConsPlusNormal"/>
        <w:spacing w:before="28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7) образовывать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DA5479" w:rsidRDefault="00DA5479">
      <w:pPr>
        <w:pStyle w:val="ConsPlusNormal"/>
        <w:jc w:val="both"/>
      </w:pPr>
      <w:r>
        <w:t xml:space="preserve">(пп. 11.1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DA5479" w:rsidRDefault="00DA5479">
      <w:pPr>
        <w:pStyle w:val="ConsPlusTitle"/>
        <w:jc w:val="center"/>
      </w:pPr>
      <w:r>
        <w:t>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48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контроль за соблюдением особого режима хранения и использования национального библиотечного фонда;</w:t>
      </w:r>
    </w:p>
    <w:p w:rsidR="00DA5479" w:rsidRDefault="00DA5479">
      <w:pPr>
        <w:pStyle w:val="ConsPlusNormal"/>
        <w:jc w:val="both"/>
      </w:pPr>
      <w:r>
        <w:t xml:space="preserve">(пп. 1 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DA5479" w:rsidRDefault="00DA5479">
      <w:pPr>
        <w:pStyle w:val="ConsPlusNormal"/>
        <w:jc w:val="both"/>
      </w:pPr>
      <w:r>
        <w:t xml:space="preserve">(пп. 4 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7) организацию государственного статистического учета библиотек;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DA5479" w:rsidRDefault="00DA5479">
      <w:pPr>
        <w:pStyle w:val="ConsPlusNormal"/>
        <w:jc w:val="both"/>
      </w:pPr>
      <w:r>
        <w:t xml:space="preserve">(пп. 8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субъектов Российской Федерации и органы местного </w:t>
      </w:r>
      <w:r>
        <w:lastRenderedPageBreak/>
        <w:t>самоуправления обеспечивают: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2) реализацию прав граждан на библиотечное обслуживание;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DA5479" w:rsidRDefault="00DA5479">
      <w:pPr>
        <w:pStyle w:val="ConsPlusNormal"/>
        <w:jc w:val="both"/>
      </w:pPr>
      <w:r>
        <w:t xml:space="preserve">(пп. 3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V. ОСОБЫЕ УСЛОВИЯ СОХРАНЕНИЯ И ИСПОЛЬЗОВАНИЯ</w:t>
      </w:r>
    </w:p>
    <w:p w:rsidR="00DA5479" w:rsidRDefault="00DA5479">
      <w:pPr>
        <w:pStyle w:val="ConsPlusTitle"/>
        <w:jc w:val="center"/>
      </w:pPr>
      <w:r>
        <w:t>КУЛЬТУРНОГО ДОСТОЯНИЯ НАРОДОВ РОССИЙСКОЙ ФЕДЕРАЦИИ</w:t>
      </w:r>
    </w:p>
    <w:p w:rsidR="00DA5479" w:rsidRDefault="00DA5479">
      <w:pPr>
        <w:pStyle w:val="ConsPlusTitle"/>
        <w:jc w:val="center"/>
      </w:pPr>
      <w:r>
        <w:t>В ОБЛАСТИ 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DA5479" w:rsidRDefault="00DA5479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56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57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58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16.1. Книжные памятники</w:t>
      </w:r>
    </w:p>
    <w:p w:rsidR="00DA5479" w:rsidRDefault="00DA5479">
      <w:pPr>
        <w:pStyle w:val="ConsPlusNormal"/>
        <w:ind w:firstLine="540"/>
        <w:jc w:val="both"/>
      </w:pPr>
      <w:r>
        <w:t xml:space="preserve">(введена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DA5479" w:rsidRDefault="00DA5479">
      <w:pPr>
        <w:pStyle w:val="ConsPlusNormal"/>
        <w:spacing w:before="220"/>
        <w:ind w:firstLine="540"/>
        <w:jc w:val="both"/>
      </w:pPr>
      <w:bookmarkStart w:id="0" w:name="P219"/>
      <w:bookmarkEnd w:id="0"/>
      <w:r>
        <w:t>2. Книжные памятники подлежат государственному учету, который осуществляется путем их регистрации в реестре книжных памятников.</w:t>
      </w:r>
    </w:p>
    <w:p w:rsidR="00DA5479" w:rsidRDefault="00DA5479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Порядок</w:t>
        </w:r>
      </w:hyperlink>
      <w:r>
        <w:t xml:space="preserve"> отнесения документов к книжным памятникам, </w:t>
      </w:r>
      <w:hyperlink r:id="rId61" w:history="1">
        <w:r>
          <w:rPr>
            <w:color w:val="0000FF"/>
          </w:rPr>
          <w:t>порядок</w:t>
        </w:r>
      </w:hyperlink>
      <w:r>
        <w:t xml:space="preserve"> регистрации книжных памятников в реестре книжных памятников и </w:t>
      </w:r>
      <w:hyperlink r:id="rId62" w:history="1">
        <w:r>
          <w:rPr>
            <w:color w:val="0000FF"/>
          </w:rPr>
          <w:t>порядок</w:t>
        </w:r>
      </w:hyperlink>
      <w:r>
        <w:t xml:space="preserve"> ведения реестра книжных памятников </w:t>
      </w:r>
      <w:r>
        <w:lastRenderedPageBreak/>
        <w:t>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DA5479" w:rsidRDefault="00DA5479">
      <w:pPr>
        <w:pStyle w:val="ConsPlusNormal"/>
        <w:jc w:val="both"/>
      </w:pPr>
      <w:r>
        <w:t xml:space="preserve">(п.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ветхих, изношенных, испорченных, дефектных документов;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документов, которые имеют научное и образовательное значение.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A5479" w:rsidRDefault="00DA5479">
      <w:pPr>
        <w:pStyle w:val="ConsPlusNormal"/>
        <w:jc w:val="both"/>
      </w:pPr>
      <w:r>
        <w:t xml:space="preserve">(п. 1.1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Title"/>
        <w:ind w:firstLine="540"/>
        <w:jc w:val="both"/>
        <w:outlineLvl w:val="1"/>
      </w:pPr>
      <w:bookmarkStart w:id="1" w:name="P247"/>
      <w:bookmarkEnd w:id="1"/>
      <w:r>
        <w:t>Статья 18.1. Национальная электронная библиотека</w:t>
      </w:r>
    </w:p>
    <w:p w:rsidR="00DA5479" w:rsidRDefault="00DA5479">
      <w:pPr>
        <w:pStyle w:val="ConsPlusNormal"/>
        <w:ind w:firstLine="540"/>
        <w:jc w:val="both"/>
      </w:pPr>
      <w:r>
        <w:t xml:space="preserve">(введена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DA5479" w:rsidRDefault="00DA5479">
      <w:pPr>
        <w:pStyle w:val="ConsPlusNormal"/>
        <w:ind w:firstLine="540"/>
        <w:jc w:val="both"/>
      </w:pPr>
    </w:p>
    <w:p w:rsidR="00DA5479" w:rsidRDefault="00DA5479">
      <w:pPr>
        <w:pStyle w:val="ConsPlusNormal"/>
        <w:ind w:firstLine="540"/>
        <w:jc w:val="both"/>
      </w:pPr>
      <w:r>
        <w:t xml:space="preserve"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70" w:history="1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отбор документов и сведений для включения в состав объектов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2. Национальная электронная библиотека осуществляет следующие функции: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71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учет и хранение объектов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печатных изданий;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электронных изданий;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неопубликованных документов, в том числе диссертаций;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иных документов, представляемых в качестве обязательного экземпляра документов;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книжных памятников.</w:t>
      </w:r>
    </w:p>
    <w:p w:rsidR="00DA5479" w:rsidRDefault="00DA5479">
      <w:pPr>
        <w:pStyle w:val="ConsPlusNormal"/>
        <w:spacing w:before="220"/>
        <w:ind w:firstLine="540"/>
        <w:jc w:val="both"/>
      </w:pPr>
      <w:hyperlink r:id="rId72" w:history="1">
        <w:r>
          <w:rPr>
            <w:color w:val="0000FF"/>
          </w:rPr>
          <w:t>Методика</w:t>
        </w:r>
      </w:hyperlink>
      <w:r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научно-образовательная, культурная и историческая ценность;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ограниченность доступа к ветхим изданиям.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Национальная электронная библиотека включает в себя: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реестр книжных памятников;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DA5479" w:rsidRDefault="00DA5479">
      <w:pPr>
        <w:pStyle w:val="ConsPlusNormal"/>
        <w:spacing w:before="220"/>
        <w:ind w:firstLine="540"/>
        <w:jc w:val="both"/>
      </w:pPr>
      <w:hyperlink r:id="rId73" w:history="1">
        <w:r>
          <w:rPr>
            <w:color w:val="0000FF"/>
          </w:rPr>
          <w:t>Порядок</w:t>
        </w:r>
      </w:hyperlink>
      <w:r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обеспечение развития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формирование и ведение электронного каталога;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оператора с участниками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популяризацию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6. Пользователями Национальной электронной библиотеки являются: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</w:t>
      </w:r>
      <w:r>
        <w:lastRenderedPageBreak/>
        <w:t xml:space="preserve">с </w:t>
      </w:r>
      <w:hyperlink w:anchor="P311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7. </w:t>
      </w:r>
      <w:hyperlink r:id="rId74" w:history="1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DA5479" w:rsidRDefault="00DA5479">
      <w:pPr>
        <w:pStyle w:val="ConsPlusNormal"/>
        <w:spacing w:before="220"/>
        <w:ind w:firstLine="540"/>
        <w:jc w:val="both"/>
      </w:pPr>
      <w:bookmarkStart w:id="2" w:name="P311"/>
      <w:bookmarkEnd w:id="2"/>
      <w:r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Финансирование деятельности оператора Национальной электронной библиотеки </w:t>
      </w:r>
      <w:r>
        <w:lastRenderedPageBreak/>
        <w:t>осуществляется за счет средств федерального бюджета и иных источников финансирования.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8. </w:t>
      </w:r>
      <w:hyperlink r:id="rId75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в республике - национальная или республиканская библиотека;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в крае, области - краевая, областная библиотека;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</w:p>
    <w:p w:rsidR="00DA5479" w:rsidRDefault="00DA5479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DA5479" w:rsidRDefault="00DA5479">
      <w:pPr>
        <w:pStyle w:val="ConsPlusNormal"/>
        <w:jc w:val="both"/>
      </w:pPr>
      <w:r>
        <w:t xml:space="preserve">(п. 2 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DA5479" w:rsidRDefault="00DA547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54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5479" w:rsidRDefault="00DA547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A5479" w:rsidRDefault="00DA5479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82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</w:tr>
    </w:tbl>
    <w:p w:rsidR="00DA5479" w:rsidRDefault="00DA5479">
      <w:pPr>
        <w:pStyle w:val="ConsPlusNormal"/>
        <w:spacing w:before="280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DA5479" w:rsidRDefault="00DA5479">
      <w:pPr>
        <w:pStyle w:val="ConsPlusTitle"/>
        <w:jc w:val="center"/>
      </w:pPr>
      <w:r>
        <w:t>БИБЛИОТЕЧНОГО ДЕЛА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Отказ от регистрации может быть обжалован в судебном порядке.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DA5479" w:rsidRDefault="00DA5479">
      <w:pPr>
        <w:pStyle w:val="ConsPlusNormal"/>
        <w:jc w:val="both"/>
      </w:pPr>
      <w:r>
        <w:t xml:space="preserve">(п. 1.1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86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8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DA5479" w:rsidRDefault="00DA5479">
      <w:pPr>
        <w:pStyle w:val="ConsPlusNormal"/>
        <w:jc w:val="both"/>
      </w:pPr>
      <w:r>
        <w:t xml:space="preserve">(в ред. Федеральных законов от 22.08.2004 </w:t>
      </w:r>
      <w:hyperlink r:id="rId89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90" w:history="1">
        <w:r>
          <w:rPr>
            <w:color w:val="0000FF"/>
          </w:rPr>
          <w:t>N 341-ФЗ</w:t>
        </w:r>
      </w:hyperlink>
      <w:r>
        <w:t>)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lastRenderedPageBreak/>
        <w:t xml:space="preserve">Работники библиотек подлежат периодической аттестации, </w:t>
      </w:r>
      <w:hyperlink r:id="rId91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DA5479" w:rsidRDefault="00DA5479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jc w:val="center"/>
        <w:outlineLvl w:val="0"/>
      </w:pPr>
      <w:r>
        <w:t>Глава VIII. ЗАКЛЮЧИТЕЛЬНЫЕ ПОЛОЖЕНИЯ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A5479" w:rsidRDefault="00DA5479">
      <w:pPr>
        <w:pStyle w:val="ConsPlusNormal"/>
      </w:pPr>
    </w:p>
    <w:p w:rsidR="00DA5479" w:rsidRDefault="00DA5479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Федерации: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DA5479" w:rsidRDefault="00DA5479">
      <w:pPr>
        <w:pStyle w:val="ConsPlusNormal"/>
        <w:spacing w:before="22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  <w:jc w:val="right"/>
      </w:pPr>
      <w:r>
        <w:t>Президент</w:t>
      </w:r>
    </w:p>
    <w:p w:rsidR="00DA5479" w:rsidRDefault="00DA5479">
      <w:pPr>
        <w:pStyle w:val="ConsPlusNormal"/>
        <w:jc w:val="right"/>
      </w:pPr>
      <w:r>
        <w:t>Российской Федерации</w:t>
      </w:r>
    </w:p>
    <w:p w:rsidR="00DA5479" w:rsidRDefault="00DA5479">
      <w:pPr>
        <w:pStyle w:val="ConsPlusNormal"/>
        <w:jc w:val="right"/>
      </w:pPr>
      <w:r>
        <w:t>Б.ЕЛЬЦИН</w:t>
      </w:r>
    </w:p>
    <w:p w:rsidR="00DA5479" w:rsidRDefault="00DA5479">
      <w:pPr>
        <w:pStyle w:val="ConsPlusNormal"/>
      </w:pPr>
      <w:r>
        <w:t>Москва, Кремль</w:t>
      </w:r>
    </w:p>
    <w:p w:rsidR="00DA5479" w:rsidRDefault="00DA5479">
      <w:pPr>
        <w:pStyle w:val="ConsPlusNormal"/>
        <w:spacing w:before="220"/>
      </w:pPr>
      <w:r>
        <w:t>29 декабря 1994 года</w:t>
      </w:r>
    </w:p>
    <w:p w:rsidR="00DA5479" w:rsidRDefault="00DA5479">
      <w:pPr>
        <w:pStyle w:val="ConsPlusNormal"/>
        <w:spacing w:before="220"/>
      </w:pPr>
      <w:r>
        <w:t>N 78-ФЗ</w:t>
      </w:r>
    </w:p>
    <w:p w:rsidR="00DA5479" w:rsidRDefault="00DA5479">
      <w:pPr>
        <w:pStyle w:val="ConsPlusNormal"/>
      </w:pPr>
    </w:p>
    <w:p w:rsidR="00DA5479" w:rsidRDefault="00DA5479">
      <w:pPr>
        <w:pStyle w:val="ConsPlusNormal"/>
      </w:pPr>
    </w:p>
    <w:p w:rsidR="00DA5479" w:rsidRDefault="00DA54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F95" w:rsidRDefault="00597F95"/>
    <w:sectPr w:rsidR="00597F95" w:rsidSect="00C3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5479"/>
    <w:rsid w:val="00597F95"/>
    <w:rsid w:val="00D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5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318A3EA3981419BEEA42AF1B588BC3034EF6BEBB490AB615EDF115D590CF71923BBBDC928793EA32D43D0F69967AF62F96EC4B8C7F07F5L6l4G" TargetMode="External"/><Relationship Id="rId18" Type="http://schemas.openxmlformats.org/officeDocument/2006/relationships/hyperlink" Target="consultantplus://offline/ref=23318A3EA3981419BEEA42AF1B588BC30A4EF4B0BF4557BC1DB4FD17D29F90669572B7DD928792EB308B381A78CE75F43189EC54907D06LFlDG" TargetMode="External"/><Relationship Id="rId26" Type="http://schemas.openxmlformats.org/officeDocument/2006/relationships/hyperlink" Target="consultantplus://offline/ref=23318A3EA3981419BEEA42AF1B588BC30A4EF4B0BF4557BC1DB4FD17D29F90669572B7DD928792EC308B381A78CE75F43189EC54907D06LFlDG" TargetMode="External"/><Relationship Id="rId39" Type="http://schemas.openxmlformats.org/officeDocument/2006/relationships/hyperlink" Target="consultantplus://offline/ref=23318A3EA3981419BEEA42AF1B588BC30A4EF4B0BF4557BC1DB4FD17D29F90669572B7DD928791EB308B381A78CE75F43189EC54907D06LFlDG" TargetMode="External"/><Relationship Id="rId21" Type="http://schemas.openxmlformats.org/officeDocument/2006/relationships/hyperlink" Target="consultantplus://offline/ref=23318A3EA3981419BEEA42AF1B588BC30A4EF4B0BF4557BC1DB4FD17D29F90669572B7DD928792EF308B381A78CE75F43189EC54907D06LFlDG" TargetMode="External"/><Relationship Id="rId34" Type="http://schemas.openxmlformats.org/officeDocument/2006/relationships/hyperlink" Target="consultantplus://offline/ref=23318A3EA3981419BEEA42AF1B588BC30046F6BEBD4E0AB615EDF115D590CF71923BBBDC928793EB39D43D0F69967AF62F96EC4B8C7F07F5L6l4G" TargetMode="External"/><Relationship Id="rId42" Type="http://schemas.openxmlformats.org/officeDocument/2006/relationships/hyperlink" Target="consultantplus://offline/ref=23318A3EA3981419BEEA42AF1B588BC30A4EF4B0BF4557BC1DB4FD17D29F90669572B7DD928791EE308B381A78CE75F43189EC54907D06LFlDG" TargetMode="External"/><Relationship Id="rId47" Type="http://schemas.openxmlformats.org/officeDocument/2006/relationships/hyperlink" Target="consultantplus://offline/ref=23318A3EA3981419BEEA42AF1B588BC3004EF2BDB84E0AB615EDF115D590CF71923BBBDC928790EF33D43D0F69967AF62F96EC4B8C7F07F5L6l4G" TargetMode="External"/><Relationship Id="rId50" Type="http://schemas.openxmlformats.org/officeDocument/2006/relationships/hyperlink" Target="consultantplus://offline/ref=23318A3EA3981419BEEA42AF1B588BC30146F7BCBF490AB615EDF115D590CF71923BBBDC928593EF3AD43D0F69967AF62F96EC4B8C7F07F5L6l4G" TargetMode="External"/><Relationship Id="rId55" Type="http://schemas.openxmlformats.org/officeDocument/2006/relationships/hyperlink" Target="consultantplus://offline/ref=23318A3EA3981419BEEA42AF1B588BC30A4EF4B0BF4557BC1DB4FD17D29F90669572B7DD928790EA308B381A78CE75F43189EC54907D06LFlDG" TargetMode="External"/><Relationship Id="rId63" Type="http://schemas.openxmlformats.org/officeDocument/2006/relationships/hyperlink" Target="consultantplus://offline/ref=23318A3EA3981419BEEA42AF1B588BC30046F6BEBD4E0AB615EDF115D590CF71923BBBDC928793EB3FD43D0F69967AF62F96EC4B8C7F07F5L6l4G" TargetMode="External"/><Relationship Id="rId68" Type="http://schemas.openxmlformats.org/officeDocument/2006/relationships/hyperlink" Target="consultantplus://offline/ref=23318A3EA3981419BEEA42AF1B588BC30A47F6BEBF4557BC1DB4FD17D29F90669572B7DD928792EA308B381A78CE75F43189EC54907D06LFlDG" TargetMode="External"/><Relationship Id="rId76" Type="http://schemas.openxmlformats.org/officeDocument/2006/relationships/hyperlink" Target="consultantplus://offline/ref=23318A3EA3981419BEEA42AF1B588BC30046F6BEBD4E0AB615EDF115D590CF71923BBBDC928793E23FD43D0F69967AF62F96EC4B8C7F07F5L6l4G" TargetMode="External"/><Relationship Id="rId84" Type="http://schemas.openxmlformats.org/officeDocument/2006/relationships/hyperlink" Target="consultantplus://offline/ref=23318A3EA3981419BEEA42AF1B588BC30646F4BBBD4557BC1DB4FD17D29F90669572B7DD928792EA308B381A78CE75F43189EC54907D06LFlDG" TargetMode="External"/><Relationship Id="rId89" Type="http://schemas.openxmlformats.org/officeDocument/2006/relationships/hyperlink" Target="consultantplus://offline/ref=23318A3EA3981419BEEA42AF1B588BC30146F7BCBF490AB615EDF115D590CF71923BBBDC928593EF32D43D0F69967AF62F96EC4B8C7F07F5L6l4G" TargetMode="External"/><Relationship Id="rId7" Type="http://schemas.openxmlformats.org/officeDocument/2006/relationships/hyperlink" Target="consultantplus://offline/ref=23318A3EA3981419BEEA42AF1B588BC3004EF0BCBE4A0AB615EDF115D590CF71923BBBDC928792EB3DD43D0F69967AF62F96EC4B8C7F07F5L6l4G" TargetMode="External"/><Relationship Id="rId71" Type="http://schemas.openxmlformats.org/officeDocument/2006/relationships/hyperlink" Target="consultantplus://offline/ref=23318A3EA3981419BEEA42AF1B588BC30144F6BDBA4D0AB615EDF115D590CF71803BE3D090878DEB3AC16B5E2CLClAG" TargetMode="External"/><Relationship Id="rId92" Type="http://schemas.openxmlformats.org/officeDocument/2006/relationships/hyperlink" Target="consultantplus://offline/ref=23318A3EA3981419BEEA42AF1B588BC3004EF0BCBE4A0AB615EDF115D590CF71923BBBDC928792EB3DD43D0F69967AF62F96EC4B8C7F07F5L6l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318A3EA3981419BEEA42AF1B588BC30144F5B1BF4C0AB615EDF115D590CF71923BBBDC928793E939D43D0F69967AF62F96EC4B8C7F07F5L6l4G" TargetMode="External"/><Relationship Id="rId29" Type="http://schemas.openxmlformats.org/officeDocument/2006/relationships/hyperlink" Target="consultantplus://offline/ref=23318A3EA3981419BEEA42AF1B588BC30144F5B1BF4C0AB615EDF115D590CF71923BBBDC928793E939D43D0F69967AF62F96EC4B8C7F07F5L6l4G" TargetMode="External"/><Relationship Id="rId11" Type="http://schemas.openxmlformats.org/officeDocument/2006/relationships/hyperlink" Target="consultantplus://offline/ref=23318A3EA3981419BEEA42AF1B588BC3004EF2BDB84E0AB615EDF115D590CF71923BBBDC928790EF39D43D0F69967AF62F96EC4B8C7F07F5L6l4G" TargetMode="External"/><Relationship Id="rId24" Type="http://schemas.openxmlformats.org/officeDocument/2006/relationships/hyperlink" Target="consultantplus://offline/ref=23318A3EA3981419BEEA42AF1B588BC3004EF2BDB84E0AB615EDF115D590CF71923BBBDC928790EF3ED43D0F69967AF62F96EC4B8C7F07F5L6l4G" TargetMode="External"/><Relationship Id="rId32" Type="http://schemas.openxmlformats.org/officeDocument/2006/relationships/hyperlink" Target="consultantplus://offline/ref=23318A3EA3981419BEEA42AF1B588BC3034FF6BEBD4F0AB615EDF115D590CF71923BBBDC928793EB3BD43D0F69967AF62F96EC4B8C7F07F5L6l4G" TargetMode="External"/><Relationship Id="rId37" Type="http://schemas.openxmlformats.org/officeDocument/2006/relationships/hyperlink" Target="consultantplus://offline/ref=23318A3EA3981419BEEA42AF1B588BC30A4EF4B0BF4557BC1DB4FD17D29F90669572B7DD928792E3308B381A78CE75F43189EC54907D06LFlDG" TargetMode="External"/><Relationship Id="rId40" Type="http://schemas.openxmlformats.org/officeDocument/2006/relationships/hyperlink" Target="consultantplus://offline/ref=23318A3EA3981419BEEA42AF1B588BC3034FF7BDBA4F0AB615EDF115D590CF71923BBBDC928793E93FD43D0F69967AF62F96EC4B8C7F07F5L6l4G" TargetMode="External"/><Relationship Id="rId45" Type="http://schemas.openxmlformats.org/officeDocument/2006/relationships/hyperlink" Target="consultantplus://offline/ref=23318A3EA3981419BEEA42AF1B588BC30146F6B1BB4B0AB615EDF115D590CF71923BBBDC928793E23DD43D0F69967AF62F96EC4B8C7F07F5L6l4G" TargetMode="External"/><Relationship Id="rId53" Type="http://schemas.openxmlformats.org/officeDocument/2006/relationships/hyperlink" Target="consultantplus://offline/ref=23318A3EA3981419BEEA42AF1B588BC30146F7BCBF490AB615EDF115D590CF71923BBBDC928593EF39D43D0F69967AF62F96EC4B8C7F07F5L6l4G" TargetMode="External"/><Relationship Id="rId58" Type="http://schemas.openxmlformats.org/officeDocument/2006/relationships/hyperlink" Target="consultantplus://offline/ref=23318A3EA3981419BEEA42AF1B588BC30147F2B1BC470AB615EDF115D590CF71803BE3D090878DEB3AC16B5E2CLClAG" TargetMode="External"/><Relationship Id="rId66" Type="http://schemas.openxmlformats.org/officeDocument/2006/relationships/hyperlink" Target="consultantplus://offline/ref=23318A3EA3981419BEEA42AF1B588BC3044FF5B1BA4557BC1DB4FD17D29F90669572B7DD928691E2308B381A78CE75F43189EC54907D06LFlDG" TargetMode="External"/><Relationship Id="rId74" Type="http://schemas.openxmlformats.org/officeDocument/2006/relationships/hyperlink" Target="consultantplus://offline/ref=23318A3EA3981419BEEA42AF1B588BC30147FEB1B7490AB615EDF115D590CF71923BBBDC928793EB38D43D0F69967AF62F96EC4B8C7F07F5L6l4G" TargetMode="External"/><Relationship Id="rId79" Type="http://schemas.openxmlformats.org/officeDocument/2006/relationships/hyperlink" Target="consultantplus://offline/ref=23318A3EA3981419BEEA42AF1B588BC30A4EF4B0BF4557BC1DB4FD17D29F90669572B7DD928797EF308B381A78CE75F43189EC54907D06LFlDG" TargetMode="External"/><Relationship Id="rId87" Type="http://schemas.openxmlformats.org/officeDocument/2006/relationships/hyperlink" Target="consultantplus://offline/ref=23318A3EA3981419BEEA42AF1B588BC30144F6BDBA4D0AB615EDF115D590CF71923BBBDE958CC7BB7F8A645C2DDD76F5318AED4BL9lBG" TargetMode="External"/><Relationship Id="rId5" Type="http://schemas.openxmlformats.org/officeDocument/2006/relationships/hyperlink" Target="consultantplus://offline/ref=23318A3EA3981419BEEA42AF1B588BC30146F7BCBF490AB615EDF115D590CF71923BBBDC928593EE33D43D0F69967AF62F96EC4B8C7F07F5L6l4G" TargetMode="External"/><Relationship Id="rId61" Type="http://schemas.openxmlformats.org/officeDocument/2006/relationships/hyperlink" Target="consultantplus://offline/ref=23318A3EA3981419BEEA42AF1B588BC30347FEBABC4D0AB615EDF115D590CF71923BBBDC928793EE33D43D0F69967AF62F96EC4B8C7F07F5L6l4G" TargetMode="External"/><Relationship Id="rId82" Type="http://schemas.openxmlformats.org/officeDocument/2006/relationships/hyperlink" Target="consultantplus://offline/ref=23318A3EA3981419BEEA42AF1B588BC3004FF1BAB64A0AB615EDF115D590CF71923BBBDC928793EA32D43D0F69967AF62F96EC4B8C7F07F5L6l4G" TargetMode="External"/><Relationship Id="rId90" Type="http://schemas.openxmlformats.org/officeDocument/2006/relationships/hyperlink" Target="consultantplus://offline/ref=23318A3EA3981419BEEA42AF1B588BC30046F6BEBF460AB615EDF115D590CF71923BBBDC928793EA33D43D0F69967AF62F96EC4B8C7F07F5L6l4G" TargetMode="External"/><Relationship Id="rId19" Type="http://schemas.openxmlformats.org/officeDocument/2006/relationships/hyperlink" Target="consultantplus://offline/ref=23318A3EA3981419BEEA42AF1B588BC30A4EF4B0BF4557BC1DB4FD17D29F90669572B7DD928792E8308B381A78CE75F43189EC54907D06LFlDG" TargetMode="External"/><Relationship Id="rId14" Type="http://schemas.openxmlformats.org/officeDocument/2006/relationships/hyperlink" Target="consultantplus://offline/ref=23318A3EA3981419BEEA42AF1B588BC30046F6BEBF460AB615EDF115D590CF71923BBBDC928793EA33D43D0F69967AF62F96EC4B8C7F07F5L6l4G" TargetMode="External"/><Relationship Id="rId22" Type="http://schemas.openxmlformats.org/officeDocument/2006/relationships/hyperlink" Target="consultantplus://offline/ref=23318A3EA3981419BEEA42AF1B588BC30144FFBABC4D0AB615EDF115D590CF71803BE3D090878DEB3AC16B5E2CLClAG" TargetMode="External"/><Relationship Id="rId27" Type="http://schemas.openxmlformats.org/officeDocument/2006/relationships/hyperlink" Target="consultantplus://offline/ref=23318A3EA3981419BEEA42AF1B588BC30144F2B8B84F0AB615EDF115D590CF71803BE3D090878DEB3AC16B5E2CLClAG" TargetMode="External"/><Relationship Id="rId30" Type="http://schemas.openxmlformats.org/officeDocument/2006/relationships/hyperlink" Target="consultantplus://offline/ref=23318A3EA3981419BEEA42AF1B588BC30B43F2B0B64557BC1DB4FD17D29F90669572B7DD928793E2308B381A78CE75F43189EC54907D06LFlDG" TargetMode="External"/><Relationship Id="rId35" Type="http://schemas.openxmlformats.org/officeDocument/2006/relationships/hyperlink" Target="consultantplus://offline/ref=23318A3EA3981419BEEA42AF1B588BC3004EF2BDB84E0AB615EDF115D590CF71923BBBDC928790EF3CD43D0F69967AF62F96EC4B8C7F07F5L6l4G" TargetMode="External"/><Relationship Id="rId43" Type="http://schemas.openxmlformats.org/officeDocument/2006/relationships/hyperlink" Target="consultantplus://offline/ref=23318A3EA3981419BEEA42AF1B588BC30A4EF4B0BF4557BC1DB4FD17D29F90669572B7DD928791EF308B381A78CE75F43189EC54907D06LFlDG" TargetMode="External"/><Relationship Id="rId48" Type="http://schemas.openxmlformats.org/officeDocument/2006/relationships/hyperlink" Target="consultantplus://offline/ref=23318A3EA3981419BEEA42AF1B588BC30144FFBABC4D0AB615EDF115D590CF71923BBBDC968CC7BB7F8A645C2DDD76F5318AED4BL9lBG" TargetMode="External"/><Relationship Id="rId56" Type="http://schemas.openxmlformats.org/officeDocument/2006/relationships/hyperlink" Target="consultantplus://offline/ref=23318A3EA3981419BEEA42AF1B588BC30046F7BBBC4E0AB615EDF115D590CF71803BE3D090878DEB3AC16B5E2CLClAG" TargetMode="External"/><Relationship Id="rId64" Type="http://schemas.openxmlformats.org/officeDocument/2006/relationships/hyperlink" Target="consultantplus://offline/ref=23318A3EA3981419BEEA42AF1B588BC30A4EF4B0BF4557BC1DB4FD17D29F90669572B7DD928797EB308B381A78CE75F43189EC54907D06LFlDG" TargetMode="External"/><Relationship Id="rId69" Type="http://schemas.openxmlformats.org/officeDocument/2006/relationships/hyperlink" Target="consultantplus://offline/ref=23318A3EA3981419BEEA42AF1B588BC30046F6BEBD4E0AB615EDF115D590CF71923BBBDC928793EB33D43D0F69967AF62F96EC4B8C7F07F5L6l4G" TargetMode="External"/><Relationship Id="rId77" Type="http://schemas.openxmlformats.org/officeDocument/2006/relationships/hyperlink" Target="consultantplus://offline/ref=23318A3EA3981419BEEA42AF1B588BC30A4EF4B0BF4557BC1DB4FD17D29F90669572B7DD928797EE308B381A78CE75F43189EC54907D06LFlDG" TargetMode="External"/><Relationship Id="rId8" Type="http://schemas.openxmlformats.org/officeDocument/2006/relationships/hyperlink" Target="consultantplus://offline/ref=23318A3EA3981419BEEA42AF1B588BC30A47F6BEBF4557BC1DB4FD17D29F90669572B7DD928793E2308B381A78CE75F43189EC54907D06LFlDG" TargetMode="External"/><Relationship Id="rId51" Type="http://schemas.openxmlformats.org/officeDocument/2006/relationships/hyperlink" Target="consultantplus://offline/ref=23318A3EA3981419BEEA42AF1B588BC3004EF2BDB84E0AB615EDF115D590CF71923BBBDC928790EC3BD43D0F69967AF62F96EC4B8C7F07F5L6l4G" TargetMode="External"/><Relationship Id="rId72" Type="http://schemas.openxmlformats.org/officeDocument/2006/relationships/hyperlink" Target="consultantplus://offline/ref=23318A3EA3981419BEEA42AF1B588BC30147FEB1B7490AB615EDF115D590CF71923BBBDC928797E839D43D0F69967AF62F96EC4B8C7F07F5L6l4G" TargetMode="External"/><Relationship Id="rId80" Type="http://schemas.openxmlformats.org/officeDocument/2006/relationships/hyperlink" Target="consultantplus://offline/ref=23318A3EA3981419BEEA42AF1B588BC30146F7BCBF490AB615EDF115D590CF71923BBBDC928593EF3ED43D0F69967AF62F96EC4B8C7F07F5L6l4G" TargetMode="External"/><Relationship Id="rId85" Type="http://schemas.openxmlformats.org/officeDocument/2006/relationships/hyperlink" Target="consultantplus://offline/ref=23318A3EA3981419BEEA42AF1B588BC3034EF6BEBB490AB615EDF115D590CF71923BBBDC928793EA32D43D0F69967AF62F96EC4B8C7F07F5L6l4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3318A3EA3981419BEEA42AF1B588BC3034FF7BDBA4F0AB615EDF115D590CF71923BBBDC928793E93BD43D0F69967AF62F96EC4B8C7F07F5L6l4G" TargetMode="External"/><Relationship Id="rId17" Type="http://schemas.openxmlformats.org/officeDocument/2006/relationships/hyperlink" Target="consultantplus://offline/ref=23318A3EA3981419BEEA42AF1B588BC3004EF2BDB84E0AB615EDF115D590CF71923BBBDC928790EF38D43D0F69967AF62F96EC4B8C7F07F5L6l4G" TargetMode="External"/><Relationship Id="rId25" Type="http://schemas.openxmlformats.org/officeDocument/2006/relationships/hyperlink" Target="consultantplus://offline/ref=23318A3EA3981419BEEA42AF1B588BC30046F6BEBD4E0AB615EDF115D590CF71923BBBDC928793EB3BD43D0F69967AF62F96EC4B8C7F07F5L6l4G" TargetMode="External"/><Relationship Id="rId33" Type="http://schemas.openxmlformats.org/officeDocument/2006/relationships/hyperlink" Target="consultantplus://offline/ref=23318A3EA3981419BEEA42AF1B588BC3034FF7BDBA4F0AB615EDF115D590CF71923BBBDC928793E93AD43D0F69967AF62F96EC4B8C7F07F5L6l4G" TargetMode="External"/><Relationship Id="rId38" Type="http://schemas.openxmlformats.org/officeDocument/2006/relationships/hyperlink" Target="consultantplus://offline/ref=23318A3EA3981419BEEA42AF1B588BC30047F5BCB7490AB615EDF115D590CF71923BBBDC928793EB3BD43D0F69967AF62F96EC4B8C7F07F5L6l4G" TargetMode="External"/><Relationship Id="rId46" Type="http://schemas.openxmlformats.org/officeDocument/2006/relationships/hyperlink" Target="consultantplus://offline/ref=23318A3EA3981419BEEA42AF1B588BC30A4EF4B0BF4557BC1DB4FD17D29F90669572B7DD928791ED308B381A78CE75F43189EC54907D06LFlDG" TargetMode="External"/><Relationship Id="rId59" Type="http://schemas.openxmlformats.org/officeDocument/2006/relationships/hyperlink" Target="consultantplus://offline/ref=23318A3EA3981419BEEA42AF1B588BC30A4EF4B0BF4557BC1DB4FD17D29F90669572B7DD928790EF308B381A78CE75F43189EC54907D06LFlDG" TargetMode="External"/><Relationship Id="rId67" Type="http://schemas.openxmlformats.org/officeDocument/2006/relationships/hyperlink" Target="consultantplus://offline/ref=23318A3EA3981419BEEA42AF1B588BC30144FFBABC4A0AB615EDF115D590CF71923BBBDB918E98BE6A9B3C532FC369F52E96EF4A93L7l4G" TargetMode="External"/><Relationship Id="rId20" Type="http://schemas.openxmlformats.org/officeDocument/2006/relationships/hyperlink" Target="consultantplus://offline/ref=23318A3EA3981419BEEA42AF1B588BC30A4EF4B0BF4557BC1DB4FD17D29F90669572B7DD928792EE308B381A78CE75F43189EC54907D06LFlDG" TargetMode="External"/><Relationship Id="rId41" Type="http://schemas.openxmlformats.org/officeDocument/2006/relationships/hyperlink" Target="consultantplus://offline/ref=23318A3EA3981419BEEA42AF1B588BC30046F6BEBD4E0AB615EDF115D590CF71923BBBDC928793EB38D43D0F69967AF62F96EC4B8C7F07F5L6l4G" TargetMode="External"/><Relationship Id="rId54" Type="http://schemas.openxmlformats.org/officeDocument/2006/relationships/hyperlink" Target="consultantplus://offline/ref=23318A3EA3981419BEEA42AF1B588BC3034FF7BDBA4F0AB615EDF115D590CF71923BBBDC928793E933D43D0F69967AF62F96EC4B8C7F07F5L6l4G" TargetMode="External"/><Relationship Id="rId62" Type="http://schemas.openxmlformats.org/officeDocument/2006/relationships/hyperlink" Target="consultantplus://offline/ref=23318A3EA3981419BEEA42AF1B588BC30347FEBABC4D0AB615EDF115D590CF71923BBBDC928793EF3ED43D0F69967AF62F96EC4B8C7F07F5L6l4G" TargetMode="External"/><Relationship Id="rId70" Type="http://schemas.openxmlformats.org/officeDocument/2006/relationships/hyperlink" Target="consultantplus://offline/ref=23318A3EA3981419BEEA42AF1B588BC30147FEB1B7490AB615EDF115D590CF71923BBBDC928797E839D43D0F69967AF62F96EC4B8C7F07F5L6l4G" TargetMode="External"/><Relationship Id="rId75" Type="http://schemas.openxmlformats.org/officeDocument/2006/relationships/hyperlink" Target="consultantplus://offline/ref=23318A3EA3981419BEEA42AF1B588BC30047F2B1B84C0AB615EDF115D590CF71923BBBDC928793EB3AD43D0F69967AF62F96EC4B8C7F07F5L6l4G" TargetMode="External"/><Relationship Id="rId83" Type="http://schemas.openxmlformats.org/officeDocument/2006/relationships/hyperlink" Target="consultantplus://offline/ref=23318A3EA3981419BEEA42AF1B588BC30145F1BDBA4A0AB615EDF115D590CF71923BBBDC928791EF38D43D0F69967AF62F96EC4B8C7F07F5L6l4G" TargetMode="External"/><Relationship Id="rId88" Type="http://schemas.openxmlformats.org/officeDocument/2006/relationships/hyperlink" Target="consultantplus://offline/ref=23318A3EA3981419BEEA42AF1B588BC30146F7BCBF490AB615EDF115D590CF71923BBBDC928593EF33D43D0F69967AF62F96EC4B8C7F07F5L6l4G" TargetMode="External"/><Relationship Id="rId91" Type="http://schemas.openxmlformats.org/officeDocument/2006/relationships/hyperlink" Target="consultantplus://offline/ref=23318A3EA3981419BEEA42AF1B588BC30046F5BFBE4C0AB615EDF115D590CF71923BBBDC928793EB3BD43D0F69967AF62F96EC4B8C7F07F5L6l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18A3EA3981419BEEA42AF1B588BC3044FF5B1BA4557BC1DB4FD17D29F90669572B7DD928691E2308B381A78CE75F43189EC54907D06LFlDG" TargetMode="External"/><Relationship Id="rId15" Type="http://schemas.openxmlformats.org/officeDocument/2006/relationships/hyperlink" Target="consultantplus://offline/ref=23318A3EA3981419BEEA42AF1B588BC30046F6BEBD4E0AB615EDF115D590CF71923BBBDC928793EA32D43D0F69967AF62F96EC4B8C7F07F5L6l4G" TargetMode="External"/><Relationship Id="rId23" Type="http://schemas.openxmlformats.org/officeDocument/2006/relationships/hyperlink" Target="consultantplus://offline/ref=23318A3EA3981419BEEA42AF1B588BC30146F7BCBF490AB615EDF115D590CF71923BBBDC928593EE32D43D0F69967AF62F96EC4B8C7F07F5L6l4G" TargetMode="External"/><Relationship Id="rId28" Type="http://schemas.openxmlformats.org/officeDocument/2006/relationships/hyperlink" Target="consultantplus://offline/ref=23318A3EA3981419BEEA42AF1B588BC3004EF2BDB84E0AB615EDF115D590CF71923BBBDC928790EF3DD43D0F69967AF62F96EC4B8C7F07F5L6l4G" TargetMode="External"/><Relationship Id="rId36" Type="http://schemas.openxmlformats.org/officeDocument/2006/relationships/hyperlink" Target="consultantplus://offline/ref=23318A3EA3981419BEEA42AF1B588BC30646F4BBBD4557BC1DB4FD17D29F90669572B7DD928792EA308B381A78CE75F43189EC54907D06LFlDG" TargetMode="External"/><Relationship Id="rId49" Type="http://schemas.openxmlformats.org/officeDocument/2006/relationships/hyperlink" Target="consultantplus://offline/ref=23318A3EA3981419BEEA42AF1B588BC30A4EF4B0BF4557BC1DB4FD17D29F90669572B7DD928791E2308B381A78CE75F43189EC54907D06LFlDG" TargetMode="External"/><Relationship Id="rId57" Type="http://schemas.openxmlformats.org/officeDocument/2006/relationships/hyperlink" Target="consultantplus://offline/ref=23318A3EA3981419BEEA42AF1B588BC3004EF0BCBC480AB615EDF115D590CF71803BE3D090878DEB3AC16B5E2CLClAG" TargetMode="External"/><Relationship Id="rId10" Type="http://schemas.openxmlformats.org/officeDocument/2006/relationships/hyperlink" Target="consultantplus://offline/ref=23318A3EA3981419BEEA42AF1B588BC30B43F2B0B64557BC1DB4FD17D29F90669572B7DD928793E2308B381A78CE75F43189EC54907D06LFlDG" TargetMode="External"/><Relationship Id="rId31" Type="http://schemas.openxmlformats.org/officeDocument/2006/relationships/hyperlink" Target="consultantplus://offline/ref=23318A3EA3981419BEEA42AF1B588BC30144FFBAB9470AB615EDF115D590CF71923BBBDC948298BE6A9B3C532FC369F52E96EF4A93L7l4G" TargetMode="External"/><Relationship Id="rId44" Type="http://schemas.openxmlformats.org/officeDocument/2006/relationships/hyperlink" Target="consultantplus://offline/ref=23318A3EA3981419BEEA42AF1B588BC30646F4BBBD4557BC1DB4FD17D29F9074952ABBDF929992EB25DD695FL2l4G" TargetMode="External"/><Relationship Id="rId52" Type="http://schemas.openxmlformats.org/officeDocument/2006/relationships/hyperlink" Target="consultantplus://offline/ref=23318A3EA3981419BEEA42AF1B588BC3034FF7BDBA4F0AB615EDF115D590CF71923BBBDC928793E93ED43D0F69967AF62F96EC4B8C7F07F5L6l4G" TargetMode="External"/><Relationship Id="rId60" Type="http://schemas.openxmlformats.org/officeDocument/2006/relationships/hyperlink" Target="consultantplus://offline/ref=23318A3EA3981419BEEA42AF1B588BC30347FEBABC4D0AB615EDF115D590CF71923BBBDC928793EB38D43D0F69967AF62F96EC4B8C7F07F5L6l4G" TargetMode="External"/><Relationship Id="rId65" Type="http://schemas.openxmlformats.org/officeDocument/2006/relationships/hyperlink" Target="consultantplus://offline/ref=23318A3EA3981419BEEA42AF1B588BC30A47F6BEBF4557BC1DB4FD17D29F90669572B7DD928793E3308B381A78CE75F43189EC54907D06LFlDG" TargetMode="External"/><Relationship Id="rId73" Type="http://schemas.openxmlformats.org/officeDocument/2006/relationships/hyperlink" Target="consultantplus://offline/ref=23318A3EA3981419BEEA42AF1B588BC30047FEBEBE4A0AB615EDF115D590CF71923BBBDC928793EB3AD43D0F69967AF62F96EC4B8C7F07F5L6l4G" TargetMode="External"/><Relationship Id="rId78" Type="http://schemas.openxmlformats.org/officeDocument/2006/relationships/hyperlink" Target="consultantplus://offline/ref=23318A3EA3981419BEEA42AF1B588BC30146F7BCBF490AB615EDF115D590CF71923BBBDC928593EF3FD43D0F69967AF62F96EC4B8C7F07F5L6l4G" TargetMode="External"/><Relationship Id="rId81" Type="http://schemas.openxmlformats.org/officeDocument/2006/relationships/hyperlink" Target="consultantplus://offline/ref=23318A3EA3981419BEEA42AF1B588BC30A4EF4B0BF4557BC1DB4FD17D29F90669572B7DD928797ED308B381A78CE75F43189EC54907D06LFlDG" TargetMode="External"/><Relationship Id="rId86" Type="http://schemas.openxmlformats.org/officeDocument/2006/relationships/hyperlink" Target="consultantplus://offline/ref=23318A3EA3981419BEEA42AF1B588BC30144F6BDBA4D0AB615EDF115D590CF71923BBBDC928790E838D43D0F69967AF62F96EC4B8C7F07F5L6l4G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318A3EA3981419BEEA42AF1B588BC30A4EF4B0BF4557BC1DB4FD17D29F90669572B7DD928793E2308B381A78CE75F43189EC54907D06LFl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9158</Words>
  <Characters>52203</Characters>
  <Application>Microsoft Office Word</Application>
  <DocSecurity>0</DocSecurity>
  <Lines>435</Lines>
  <Paragraphs>122</Paragraphs>
  <ScaleCrop>false</ScaleCrop>
  <Company/>
  <LinksUpToDate>false</LinksUpToDate>
  <CharactersWithSpaces>61239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2019-11-20T06:37:00Z</dcterms:created>
  <dcterms:modified xsi:type="dcterms:W3CDTF">2019-11-20T06:38:00Z</dcterms:modified>
</cp:coreProperties>
</file>